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595" w:rsidRDefault="009C4595" w:rsidP="009C4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4595">
        <w:rPr>
          <w:rFonts w:ascii="Times New Roman" w:hAnsi="Times New Roman" w:cs="Times New Roman"/>
          <w:sz w:val="28"/>
          <w:szCs w:val="28"/>
        </w:rPr>
        <w:t>График обучения  специалистов Администраций муниципальных образований в АИС «</w:t>
      </w:r>
      <w:proofErr w:type="spellStart"/>
      <w:r w:rsidR="00E61AA1">
        <w:rPr>
          <w:rFonts w:ascii="Times New Roman" w:hAnsi="Times New Roman" w:cs="Times New Roman"/>
          <w:sz w:val="28"/>
          <w:szCs w:val="28"/>
        </w:rPr>
        <w:t>Имущественно</w:t>
      </w:r>
      <w:proofErr w:type="spellEnd"/>
      <w:r w:rsidR="00E61AA1">
        <w:rPr>
          <w:rFonts w:ascii="Times New Roman" w:hAnsi="Times New Roman" w:cs="Times New Roman"/>
          <w:sz w:val="28"/>
          <w:szCs w:val="28"/>
        </w:rPr>
        <w:t>-земельный комплекс</w:t>
      </w:r>
      <w:r w:rsidRPr="009C45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42C" w:rsidRDefault="009C4595" w:rsidP="009C4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4595">
        <w:rPr>
          <w:rFonts w:ascii="Times New Roman" w:hAnsi="Times New Roman" w:cs="Times New Roman"/>
          <w:sz w:val="28"/>
          <w:szCs w:val="28"/>
        </w:rPr>
        <w:t>Республики Бурятия</w:t>
      </w:r>
      <w:r w:rsidR="00E61AA1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8E342C" w:rsidRDefault="008E342C" w:rsidP="008E34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86"/>
        <w:gridCol w:w="4184"/>
        <w:gridCol w:w="3969"/>
      </w:tblGrid>
      <w:tr w:rsidR="008B581B" w:rsidTr="008B581B">
        <w:tc>
          <w:tcPr>
            <w:tcW w:w="886" w:type="dxa"/>
          </w:tcPr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84" w:type="dxa"/>
          </w:tcPr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</w:t>
            </w:r>
          </w:p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</w:tc>
      </w:tr>
      <w:tr w:rsidR="008B581B" w:rsidTr="008B581B">
        <w:tc>
          <w:tcPr>
            <w:tcW w:w="886" w:type="dxa"/>
          </w:tcPr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4" w:type="dxa"/>
          </w:tcPr>
          <w:p w:rsidR="008B581B" w:rsidRDefault="00791E3E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Иволгинский</w:t>
            </w:r>
            <w:r w:rsidR="008B581B">
              <w:rPr>
                <w:rFonts w:ascii="Times New Roman" w:hAnsi="Times New Roman" w:cs="Times New Roman"/>
                <w:sz w:val="28"/>
                <w:szCs w:val="28"/>
              </w:rPr>
              <w:t xml:space="preserve">  район</w:t>
            </w:r>
          </w:p>
        </w:tc>
        <w:tc>
          <w:tcPr>
            <w:tcW w:w="3969" w:type="dxa"/>
          </w:tcPr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 г.</w:t>
            </w:r>
          </w:p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81B" w:rsidTr="008B581B">
        <w:tc>
          <w:tcPr>
            <w:tcW w:w="886" w:type="dxa"/>
          </w:tcPr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4" w:type="dxa"/>
          </w:tcPr>
          <w:p w:rsidR="008B581B" w:rsidRDefault="00791E3E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Заиграевский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581B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3969" w:type="dxa"/>
          </w:tcPr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B581B">
              <w:rPr>
                <w:rFonts w:ascii="Times New Roman" w:hAnsi="Times New Roman" w:cs="Times New Roman"/>
                <w:sz w:val="28"/>
                <w:szCs w:val="28"/>
              </w:rPr>
              <w:t>.10.2021 г.</w:t>
            </w:r>
          </w:p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81B" w:rsidTr="008B581B">
        <w:tc>
          <w:tcPr>
            <w:tcW w:w="886" w:type="dxa"/>
          </w:tcPr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4" w:type="dxa"/>
          </w:tcPr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Бичурский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969" w:type="dxa"/>
          </w:tcPr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8B581B">
              <w:rPr>
                <w:rFonts w:ascii="Times New Roman" w:hAnsi="Times New Roman" w:cs="Times New Roman"/>
                <w:sz w:val="28"/>
                <w:szCs w:val="28"/>
              </w:rPr>
              <w:t>.10.2021 г.</w:t>
            </w:r>
          </w:p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81B" w:rsidTr="008B581B">
        <w:tc>
          <w:tcPr>
            <w:tcW w:w="886" w:type="dxa"/>
          </w:tcPr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4" w:type="dxa"/>
          </w:tcPr>
          <w:p w:rsidR="008B581B" w:rsidRDefault="00791E3E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Тункинский</w:t>
            </w:r>
            <w:proofErr w:type="spellEnd"/>
            <w:r w:rsidR="008B581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969" w:type="dxa"/>
          </w:tcPr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8B581B">
              <w:rPr>
                <w:rFonts w:ascii="Times New Roman" w:hAnsi="Times New Roman" w:cs="Times New Roman"/>
                <w:sz w:val="28"/>
                <w:szCs w:val="28"/>
              </w:rPr>
              <w:t>.10.2021 г.</w:t>
            </w:r>
          </w:p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81B" w:rsidTr="008B581B">
        <w:tc>
          <w:tcPr>
            <w:tcW w:w="886" w:type="dxa"/>
          </w:tcPr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84" w:type="dxa"/>
          </w:tcPr>
          <w:p w:rsidR="008B581B" w:rsidRDefault="00791E3E" w:rsidP="00562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Окинский</w:t>
            </w:r>
            <w:proofErr w:type="spellEnd"/>
            <w:r w:rsidR="008B581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969" w:type="dxa"/>
          </w:tcPr>
          <w:p w:rsidR="008B581B" w:rsidRDefault="008B581B" w:rsidP="00562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  <w:r w:rsidRPr="008B581B">
              <w:rPr>
                <w:rFonts w:ascii="Times New Roman" w:hAnsi="Times New Roman" w:cs="Times New Roman"/>
                <w:sz w:val="28"/>
                <w:szCs w:val="28"/>
              </w:rPr>
              <w:t>.2021 г.</w:t>
            </w:r>
          </w:p>
          <w:p w:rsidR="008B581B" w:rsidRDefault="008B581B" w:rsidP="00562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81B" w:rsidTr="008B581B">
        <w:tc>
          <w:tcPr>
            <w:tcW w:w="886" w:type="dxa"/>
          </w:tcPr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84" w:type="dxa"/>
          </w:tcPr>
          <w:p w:rsidR="008B581B" w:rsidRDefault="00791E3E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1E3E">
              <w:rPr>
                <w:rFonts w:ascii="Times New Roman" w:hAnsi="Times New Roman" w:cs="Times New Roman"/>
                <w:sz w:val="28"/>
                <w:szCs w:val="28"/>
              </w:rPr>
              <w:t>Баунтовский</w:t>
            </w:r>
            <w:proofErr w:type="spellEnd"/>
            <w:r w:rsidRPr="00791E3E">
              <w:rPr>
                <w:rFonts w:ascii="Times New Roman" w:hAnsi="Times New Roman" w:cs="Times New Roman"/>
                <w:sz w:val="28"/>
                <w:szCs w:val="28"/>
              </w:rPr>
              <w:t xml:space="preserve"> эвенкийский</w:t>
            </w:r>
            <w:r w:rsidR="008B581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969" w:type="dxa"/>
          </w:tcPr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  <w:r w:rsidRPr="008B581B">
              <w:rPr>
                <w:rFonts w:ascii="Times New Roman" w:hAnsi="Times New Roman" w:cs="Times New Roman"/>
                <w:sz w:val="28"/>
                <w:szCs w:val="28"/>
              </w:rPr>
              <w:t>.2021 г.</w:t>
            </w:r>
          </w:p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81B" w:rsidTr="008B581B">
        <w:tc>
          <w:tcPr>
            <w:tcW w:w="886" w:type="dxa"/>
          </w:tcPr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84" w:type="dxa"/>
          </w:tcPr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Закаменский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969" w:type="dxa"/>
          </w:tcPr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  <w:r w:rsidRPr="008B581B">
              <w:rPr>
                <w:rFonts w:ascii="Times New Roman" w:hAnsi="Times New Roman" w:cs="Times New Roman"/>
                <w:sz w:val="28"/>
                <w:szCs w:val="28"/>
              </w:rPr>
              <w:t>.2021 г.</w:t>
            </w:r>
          </w:p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81B" w:rsidTr="008B581B">
        <w:tc>
          <w:tcPr>
            <w:tcW w:w="886" w:type="dxa"/>
          </w:tcPr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84" w:type="dxa"/>
          </w:tcPr>
          <w:p w:rsidR="008B581B" w:rsidRDefault="00791E3E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Баргузинский</w:t>
            </w:r>
            <w:proofErr w:type="spellEnd"/>
            <w:r w:rsidR="008B581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969" w:type="dxa"/>
          </w:tcPr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  <w:r w:rsidRPr="008B581B">
              <w:rPr>
                <w:rFonts w:ascii="Times New Roman" w:hAnsi="Times New Roman" w:cs="Times New Roman"/>
                <w:sz w:val="28"/>
                <w:szCs w:val="28"/>
              </w:rPr>
              <w:t>.2021 г.</w:t>
            </w:r>
          </w:p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81B" w:rsidTr="008B581B">
        <w:tc>
          <w:tcPr>
            <w:tcW w:w="886" w:type="dxa"/>
          </w:tcPr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84" w:type="dxa"/>
          </w:tcPr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969" w:type="dxa"/>
          </w:tcPr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  <w:r w:rsidRPr="008B581B">
              <w:rPr>
                <w:rFonts w:ascii="Times New Roman" w:hAnsi="Times New Roman" w:cs="Times New Roman"/>
                <w:sz w:val="28"/>
                <w:szCs w:val="28"/>
              </w:rPr>
              <w:t>.2021 г.</w:t>
            </w:r>
          </w:p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81B" w:rsidTr="008B581B">
        <w:tc>
          <w:tcPr>
            <w:tcW w:w="886" w:type="dxa"/>
          </w:tcPr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84" w:type="dxa"/>
          </w:tcPr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Кижингинский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969" w:type="dxa"/>
          </w:tcPr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  <w:r w:rsidRPr="008B581B">
              <w:rPr>
                <w:rFonts w:ascii="Times New Roman" w:hAnsi="Times New Roman" w:cs="Times New Roman"/>
                <w:sz w:val="28"/>
                <w:szCs w:val="28"/>
              </w:rPr>
              <w:t>.2021 г.</w:t>
            </w:r>
          </w:p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81B" w:rsidTr="008B581B">
        <w:tc>
          <w:tcPr>
            <w:tcW w:w="886" w:type="dxa"/>
          </w:tcPr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84" w:type="dxa"/>
          </w:tcPr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Курумканский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969" w:type="dxa"/>
          </w:tcPr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  <w:r w:rsidRPr="008B581B">
              <w:rPr>
                <w:rFonts w:ascii="Times New Roman" w:hAnsi="Times New Roman" w:cs="Times New Roman"/>
                <w:sz w:val="28"/>
                <w:szCs w:val="28"/>
              </w:rPr>
              <w:t>.2021 г.</w:t>
            </w:r>
          </w:p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81B" w:rsidTr="008B581B">
        <w:tc>
          <w:tcPr>
            <w:tcW w:w="886" w:type="dxa"/>
          </w:tcPr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84" w:type="dxa"/>
          </w:tcPr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Кяхтинский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969" w:type="dxa"/>
          </w:tcPr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14.01.2022</w:t>
            </w:r>
            <w:r w:rsidRPr="008B581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81B" w:rsidTr="008B581B">
        <w:tc>
          <w:tcPr>
            <w:tcW w:w="886" w:type="dxa"/>
          </w:tcPr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84" w:type="dxa"/>
          </w:tcPr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969" w:type="dxa"/>
          </w:tcPr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21.01.2022</w:t>
            </w:r>
            <w:r w:rsidRPr="008B581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81B" w:rsidTr="008B581B">
        <w:tc>
          <w:tcPr>
            <w:tcW w:w="886" w:type="dxa"/>
          </w:tcPr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84" w:type="dxa"/>
          </w:tcPr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969" w:type="dxa"/>
          </w:tcPr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28.01.2022</w:t>
            </w:r>
            <w:r w:rsidRPr="008B581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81B" w:rsidTr="008B581B">
        <w:tc>
          <w:tcPr>
            <w:tcW w:w="886" w:type="dxa"/>
          </w:tcPr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84" w:type="dxa"/>
          </w:tcPr>
          <w:p w:rsidR="008B581B" w:rsidRDefault="00791E3E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Еравнинский</w:t>
            </w:r>
            <w:proofErr w:type="spellEnd"/>
            <w:r w:rsidR="008B581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969" w:type="dxa"/>
          </w:tcPr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04.02.2022</w:t>
            </w:r>
            <w:r w:rsidRPr="008B581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81B" w:rsidTr="008B581B">
        <w:tc>
          <w:tcPr>
            <w:tcW w:w="886" w:type="dxa"/>
          </w:tcPr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84" w:type="dxa"/>
          </w:tcPr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Прибайкальский район</w:t>
            </w:r>
          </w:p>
        </w:tc>
        <w:tc>
          <w:tcPr>
            <w:tcW w:w="3969" w:type="dxa"/>
          </w:tcPr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11.02.2022</w:t>
            </w:r>
            <w:r w:rsidRPr="008B581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81B" w:rsidTr="008B581B">
        <w:tc>
          <w:tcPr>
            <w:tcW w:w="886" w:type="dxa"/>
          </w:tcPr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84" w:type="dxa"/>
          </w:tcPr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Северо-Байкальский район</w:t>
            </w:r>
          </w:p>
        </w:tc>
        <w:tc>
          <w:tcPr>
            <w:tcW w:w="3969" w:type="dxa"/>
          </w:tcPr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18.02.2022</w:t>
            </w:r>
            <w:r w:rsidRPr="008B581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81B" w:rsidTr="008B581B">
        <w:tc>
          <w:tcPr>
            <w:tcW w:w="886" w:type="dxa"/>
          </w:tcPr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84" w:type="dxa"/>
          </w:tcPr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Селенгинский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969" w:type="dxa"/>
          </w:tcPr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25.02.2022</w:t>
            </w:r>
            <w:r w:rsidRPr="008B581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81B" w:rsidTr="008B581B">
        <w:tc>
          <w:tcPr>
            <w:tcW w:w="886" w:type="dxa"/>
          </w:tcPr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184" w:type="dxa"/>
          </w:tcPr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969" w:type="dxa"/>
          </w:tcPr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11.03.2022</w:t>
            </w:r>
            <w:r w:rsidRPr="008B581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81B" w:rsidTr="008B581B">
        <w:tc>
          <w:tcPr>
            <w:tcW w:w="886" w:type="dxa"/>
          </w:tcPr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84" w:type="dxa"/>
          </w:tcPr>
          <w:p w:rsidR="008B581B" w:rsidRDefault="00791E3E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Джидинский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581B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3969" w:type="dxa"/>
          </w:tcPr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  <w:r w:rsidRPr="008B581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B581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81B" w:rsidTr="008B581B">
        <w:tc>
          <w:tcPr>
            <w:tcW w:w="886" w:type="dxa"/>
          </w:tcPr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84" w:type="dxa"/>
          </w:tcPr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969" w:type="dxa"/>
          </w:tcPr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  <w:r w:rsidRPr="008B581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81B" w:rsidTr="008B581B">
        <w:tc>
          <w:tcPr>
            <w:tcW w:w="886" w:type="dxa"/>
          </w:tcPr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84" w:type="dxa"/>
          </w:tcPr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Северобайкальск</w:t>
            </w:r>
          </w:p>
        </w:tc>
        <w:tc>
          <w:tcPr>
            <w:tcW w:w="3969" w:type="dxa"/>
          </w:tcPr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01.04.2022</w:t>
            </w:r>
            <w:r w:rsidRPr="008B581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81B" w:rsidTr="008B581B">
        <w:tc>
          <w:tcPr>
            <w:tcW w:w="886" w:type="dxa"/>
          </w:tcPr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84" w:type="dxa"/>
          </w:tcPr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Улан-Удэ</w:t>
            </w:r>
          </w:p>
        </w:tc>
        <w:tc>
          <w:tcPr>
            <w:tcW w:w="3969" w:type="dxa"/>
          </w:tcPr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08.04.2022</w:t>
            </w:r>
            <w:r w:rsidRPr="008B581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B581B" w:rsidRDefault="008B581B" w:rsidP="008E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342C" w:rsidRPr="002379E8" w:rsidRDefault="008E342C" w:rsidP="008E34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E342C" w:rsidRPr="00237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7371D"/>
    <w:multiLevelType w:val="hybridMultilevel"/>
    <w:tmpl w:val="8BE4295A"/>
    <w:lvl w:ilvl="0" w:tplc="0419000F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">
    <w:nsid w:val="1E9E5D96"/>
    <w:multiLevelType w:val="hybridMultilevel"/>
    <w:tmpl w:val="0ECE6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A3072"/>
    <w:multiLevelType w:val="hybridMultilevel"/>
    <w:tmpl w:val="41DAB3E2"/>
    <w:lvl w:ilvl="0" w:tplc="6644C71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7BB"/>
    <w:rsid w:val="000642D5"/>
    <w:rsid w:val="000D6D26"/>
    <w:rsid w:val="002379E8"/>
    <w:rsid w:val="00270C60"/>
    <w:rsid w:val="00434D37"/>
    <w:rsid w:val="005204EC"/>
    <w:rsid w:val="00693E2E"/>
    <w:rsid w:val="00791E3E"/>
    <w:rsid w:val="0082586B"/>
    <w:rsid w:val="008B581B"/>
    <w:rsid w:val="008C0712"/>
    <w:rsid w:val="008C5833"/>
    <w:rsid w:val="008E342C"/>
    <w:rsid w:val="0092663E"/>
    <w:rsid w:val="00984E00"/>
    <w:rsid w:val="009C4595"/>
    <w:rsid w:val="00B027BB"/>
    <w:rsid w:val="00B858AB"/>
    <w:rsid w:val="00CF5CE4"/>
    <w:rsid w:val="00D5509F"/>
    <w:rsid w:val="00DA19A1"/>
    <w:rsid w:val="00E61AA1"/>
    <w:rsid w:val="00E94A44"/>
    <w:rsid w:val="00F36A11"/>
    <w:rsid w:val="00FC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09F"/>
    <w:pPr>
      <w:ind w:left="720"/>
      <w:contextualSpacing/>
    </w:pPr>
  </w:style>
  <w:style w:type="table" w:styleId="a4">
    <w:name w:val="Table Grid"/>
    <w:basedOn w:val="a1"/>
    <w:uiPriority w:val="39"/>
    <w:rsid w:val="008E3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09F"/>
    <w:pPr>
      <w:ind w:left="720"/>
      <w:contextualSpacing/>
    </w:pPr>
  </w:style>
  <w:style w:type="table" w:styleId="a4">
    <w:name w:val="Table Grid"/>
    <w:basedOn w:val="a1"/>
    <w:uiPriority w:val="39"/>
    <w:rsid w:val="008E3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Бахаева Елена Владимировна</cp:lastModifiedBy>
  <cp:revision>3</cp:revision>
  <cp:lastPrinted>2020-08-21T06:21:00Z</cp:lastPrinted>
  <dcterms:created xsi:type="dcterms:W3CDTF">2021-09-15T09:06:00Z</dcterms:created>
  <dcterms:modified xsi:type="dcterms:W3CDTF">2021-09-16T08:37:00Z</dcterms:modified>
</cp:coreProperties>
</file>